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9B345" w14:textId="66CAF241" w:rsidR="00C467A9" w:rsidRPr="00444CEC" w:rsidRDefault="00C467A9" w:rsidP="00C467A9">
      <w:pPr>
        <w:shd w:val="clear" w:color="auto" w:fill="FFFFFF"/>
        <w:spacing w:line="240" w:lineRule="auto"/>
        <w:jc w:val="both"/>
        <w:rPr>
          <w:rFonts w:eastAsia="Times New Roman" w:cs="Times New Roman"/>
          <w:b/>
          <w:bCs/>
          <w:kern w:val="0"/>
          <w:sz w:val="24"/>
          <w:szCs w:val="24"/>
          <w14:ligatures w14:val="none"/>
        </w:rPr>
      </w:pPr>
      <w:r w:rsidRPr="00444CEC">
        <w:rPr>
          <w:rFonts w:eastAsia="Times New Roman" w:cs="Times New Roman"/>
          <w:b/>
          <w:bCs/>
          <w:kern w:val="0"/>
          <w:sz w:val="24"/>
          <w:szCs w:val="24"/>
          <w14:ligatures w14:val="none"/>
        </w:rPr>
        <w:t xml:space="preserve">Sáng </w:t>
      </w:r>
      <w:r w:rsidR="001124E7" w:rsidRPr="00444CEC">
        <w:rPr>
          <w:rFonts w:eastAsia="Times New Roman" w:cs="Times New Roman"/>
          <w:b/>
          <w:bCs/>
          <w:kern w:val="0"/>
          <w:sz w:val="24"/>
          <w:szCs w:val="24"/>
          <w14:ligatures w14:val="none"/>
        </w:rPr>
        <w:t xml:space="preserve">nay (ngày </w:t>
      </w:r>
      <w:r w:rsidR="00E742D1" w:rsidRPr="00444CEC">
        <w:rPr>
          <w:rFonts w:eastAsia="Times New Roman" w:cs="Times New Roman"/>
          <w:b/>
          <w:bCs/>
          <w:kern w:val="0"/>
          <w:sz w:val="24"/>
          <w:szCs w:val="24"/>
          <w14:ligatures w14:val="none"/>
        </w:rPr>
        <w:t>31/8</w:t>
      </w:r>
      <w:r w:rsidR="001124E7" w:rsidRPr="00444CEC">
        <w:rPr>
          <w:rFonts w:eastAsia="Times New Roman" w:cs="Times New Roman"/>
          <w:b/>
          <w:bCs/>
          <w:kern w:val="0"/>
          <w:sz w:val="24"/>
          <w:szCs w:val="24"/>
          <w14:ligatures w14:val="none"/>
        </w:rPr>
        <w:t>)</w:t>
      </w:r>
      <w:r w:rsidRPr="00444CEC">
        <w:rPr>
          <w:rFonts w:eastAsia="Times New Roman" w:cs="Times New Roman"/>
          <w:b/>
          <w:bCs/>
          <w:kern w:val="0"/>
          <w:sz w:val="24"/>
          <w:szCs w:val="24"/>
          <w14:ligatures w14:val="none"/>
        </w:rPr>
        <w:t xml:space="preserve">, Đảng bộ xã Khánh Nhạc, huyện Yên Khánh tổ chức </w:t>
      </w:r>
      <w:r w:rsidR="00E742D1" w:rsidRPr="00444CEC">
        <w:rPr>
          <w:rFonts w:eastAsia="Times New Roman" w:cs="Times New Roman"/>
          <w:b/>
          <w:bCs/>
          <w:kern w:val="0"/>
          <w:sz w:val="24"/>
          <w:szCs w:val="24"/>
          <w14:ligatures w14:val="none"/>
        </w:rPr>
        <w:t>triệu tập Đảng viên trong toàn Đảng bộ tham gia hội nghị trực tuyến của Huyện ủy Yên Khánh về nghiên cứu, học tập nội dung tác phẩm “kiên quyêt, kiên trì đấu tranh phòng, chống tham nhũng, tiêu cực, góp phần xây dựng Đảng và Nhà nước ngày càng trong sạch, vững mạnh” của đồng chí Tổng Bí thư Nguyễn Phú Trọng</w:t>
      </w:r>
      <w:r w:rsidR="00A13918" w:rsidRPr="00444CEC">
        <w:rPr>
          <w:rFonts w:eastAsia="Times New Roman" w:cs="Times New Roman"/>
          <w:b/>
          <w:bCs/>
          <w:kern w:val="0"/>
          <w:sz w:val="24"/>
          <w:szCs w:val="24"/>
          <w14:ligatures w14:val="none"/>
        </w:rPr>
        <w:t xml:space="preserve">; </w:t>
      </w:r>
      <w:r w:rsidR="00E742D1" w:rsidRPr="00444CEC">
        <w:rPr>
          <w:rFonts w:eastAsia="Times New Roman" w:cs="Times New Roman"/>
          <w:b/>
          <w:bCs/>
          <w:kern w:val="0"/>
          <w:sz w:val="24"/>
          <w:szCs w:val="24"/>
          <w14:ligatures w14:val="none"/>
        </w:rPr>
        <w:t>triển khai Quy định số 114 – QĐ/TW, ngày 11/7/2023 của Bộ Chính trị về kiểm soát quyền lực và phòng chống tham nhũng, tiêu cực trong công tác cán bộ</w:t>
      </w:r>
      <w:r w:rsidR="00A13918" w:rsidRPr="00444CEC">
        <w:rPr>
          <w:rFonts w:eastAsia="Times New Roman" w:cs="Times New Roman"/>
          <w:b/>
          <w:bCs/>
          <w:kern w:val="0"/>
          <w:sz w:val="24"/>
          <w:szCs w:val="24"/>
          <w14:ligatures w14:val="none"/>
        </w:rPr>
        <w:t xml:space="preserve"> và triển khai thực hiện sắp xếp đơn vị hành chính cấp huyện, cấp xã giai đoạn 2023 - 2030</w:t>
      </w:r>
      <w:r w:rsidRPr="00444CEC">
        <w:rPr>
          <w:rFonts w:eastAsia="Times New Roman" w:cs="Times New Roman"/>
          <w:b/>
          <w:bCs/>
          <w:kern w:val="0"/>
          <w:sz w:val="24"/>
          <w:szCs w:val="24"/>
          <w14:ligatures w14:val="none"/>
        </w:rPr>
        <w:t>.</w:t>
      </w:r>
      <w:r w:rsidR="00433662" w:rsidRPr="00444CEC">
        <w:rPr>
          <w:noProof/>
        </w:rPr>
        <w:t xml:space="preserve"> </w:t>
      </w:r>
      <w:r w:rsidR="00433662" w:rsidRPr="00444CEC">
        <w:rPr>
          <w:rFonts w:eastAsia="Times New Roman" w:cs="Times New Roman"/>
          <w:b/>
          <w:bCs/>
          <w:kern w:val="0"/>
          <w:sz w:val="24"/>
          <w:szCs w:val="24"/>
          <w14:ligatures w14:val="none"/>
        </w:rPr>
        <w:drawing>
          <wp:inline distT="0" distB="0" distL="0" distR="0" wp14:anchorId="3D18D647" wp14:editId="2AC92098">
            <wp:extent cx="5972175" cy="2687320"/>
            <wp:effectExtent l="0" t="0" r="9525" b="0"/>
            <wp:docPr id="228386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6798" name=""/>
                    <pic:cNvPicPr/>
                  </pic:nvPicPr>
                  <pic:blipFill>
                    <a:blip r:embed="rId4"/>
                    <a:stretch>
                      <a:fillRect/>
                    </a:stretch>
                  </pic:blipFill>
                  <pic:spPr>
                    <a:xfrm>
                      <a:off x="0" y="0"/>
                      <a:ext cx="5972175" cy="2687320"/>
                    </a:xfrm>
                    <a:prstGeom prst="rect">
                      <a:avLst/>
                    </a:prstGeom>
                  </pic:spPr>
                </pic:pic>
              </a:graphicData>
            </a:graphic>
          </wp:inline>
        </w:drawing>
      </w:r>
    </w:p>
    <w:p w14:paraId="23BF5C53" w14:textId="06FB575D" w:rsidR="00B41D8B" w:rsidRPr="00444CEC" w:rsidRDefault="00B41D8B" w:rsidP="00996F01">
      <w:pPr>
        <w:shd w:val="clear" w:color="auto" w:fill="FFFFFF"/>
        <w:spacing w:after="0" w:line="240" w:lineRule="auto"/>
        <w:rPr>
          <w:rFonts w:eastAsia="Times New Roman" w:cs="Times New Roman"/>
          <w:kern w:val="0"/>
          <w:sz w:val="24"/>
          <w:szCs w:val="24"/>
          <w14:ligatures w14:val="none"/>
        </w:rPr>
      </w:pPr>
    </w:p>
    <w:p w14:paraId="7F45922C" w14:textId="237FE763" w:rsidR="00C467A9" w:rsidRPr="00444CEC" w:rsidRDefault="00DC19BA" w:rsidP="00C467A9">
      <w:pPr>
        <w:shd w:val="clear" w:color="auto" w:fill="FFFFFF"/>
        <w:spacing w:after="150" w:line="240" w:lineRule="auto"/>
        <w:jc w:val="both"/>
        <w:rPr>
          <w:rFonts w:eastAsia="Times New Roman" w:cs="Times New Roman"/>
          <w:kern w:val="0"/>
          <w:sz w:val="24"/>
          <w:szCs w:val="24"/>
          <w14:ligatures w14:val="none"/>
        </w:rPr>
      </w:pPr>
      <w:r w:rsidRPr="00444CEC">
        <w:rPr>
          <w:rFonts w:eastAsia="Times New Roman" w:cs="Times New Roman"/>
          <w:kern w:val="0"/>
          <w:sz w:val="24"/>
          <w:szCs w:val="24"/>
          <w14:ligatures w14:val="none"/>
        </w:rPr>
        <w:t>Tham</w:t>
      </w:r>
      <w:r w:rsidR="001124E7" w:rsidRPr="00444CEC">
        <w:rPr>
          <w:rFonts w:eastAsia="Times New Roman" w:cs="Times New Roman"/>
          <w:kern w:val="0"/>
          <w:sz w:val="24"/>
          <w:szCs w:val="24"/>
          <w14:ligatures w14:val="none"/>
        </w:rPr>
        <w:t xml:space="preserve"> dự hội nghị tại</w:t>
      </w:r>
      <w:r w:rsidR="00B41D8B" w:rsidRPr="00444CEC">
        <w:rPr>
          <w:rFonts w:eastAsia="Times New Roman" w:cs="Times New Roman"/>
          <w:kern w:val="0"/>
          <w:sz w:val="24"/>
          <w:szCs w:val="24"/>
          <w14:ligatures w14:val="none"/>
        </w:rPr>
        <w:t xml:space="preserve"> điểm cầu của xã</w:t>
      </w:r>
      <w:r w:rsidR="00194496" w:rsidRPr="00444CEC">
        <w:rPr>
          <w:rFonts w:eastAsia="Times New Roman" w:cs="Times New Roman"/>
          <w:kern w:val="0"/>
          <w:sz w:val="24"/>
          <w:szCs w:val="24"/>
          <w14:ligatures w14:val="none"/>
        </w:rPr>
        <w:t xml:space="preserve"> có</w:t>
      </w:r>
      <w:r w:rsidRPr="00444CEC">
        <w:rPr>
          <w:rFonts w:eastAsia="Times New Roman" w:cs="Times New Roman"/>
          <w:kern w:val="0"/>
          <w:sz w:val="24"/>
          <w:szCs w:val="24"/>
          <w14:ligatures w14:val="none"/>
        </w:rPr>
        <w:t>:</w:t>
      </w:r>
      <w:r w:rsidR="00194496" w:rsidRPr="00444CEC">
        <w:rPr>
          <w:rFonts w:eastAsia="Times New Roman" w:cs="Times New Roman"/>
          <w:kern w:val="0"/>
          <w:sz w:val="24"/>
          <w:szCs w:val="24"/>
          <w14:ligatures w14:val="none"/>
        </w:rPr>
        <w:t xml:space="preserve"> </w:t>
      </w:r>
      <w:r w:rsidR="00B41D8B" w:rsidRPr="00444CEC">
        <w:rPr>
          <w:rFonts w:eastAsia="Times New Roman" w:cs="Times New Roman"/>
          <w:kern w:val="0"/>
          <w:sz w:val="24"/>
          <w:szCs w:val="24"/>
          <w14:ligatures w14:val="none"/>
        </w:rPr>
        <w:t xml:space="preserve">Đồng chí Lê Hồng Kiên, Bí thư Ban Chấp hành Đảng bộ xã Khánh Nhạc </w:t>
      </w:r>
      <w:r w:rsidR="00194496" w:rsidRPr="00444CEC">
        <w:rPr>
          <w:rFonts w:eastAsia="Times New Roman" w:cs="Times New Roman"/>
          <w:kern w:val="0"/>
          <w:sz w:val="24"/>
          <w:szCs w:val="24"/>
          <w14:ligatures w14:val="none"/>
        </w:rPr>
        <w:t xml:space="preserve">– chủ trì hội nghị </w:t>
      </w:r>
      <w:r w:rsidR="00B41D8B" w:rsidRPr="00444CEC">
        <w:rPr>
          <w:rFonts w:eastAsia="Times New Roman" w:cs="Times New Roman"/>
          <w:kern w:val="0"/>
          <w:sz w:val="24"/>
          <w:szCs w:val="24"/>
          <w14:ligatures w14:val="none"/>
        </w:rPr>
        <w:t>cùng</w:t>
      </w:r>
      <w:r w:rsidR="001124E7" w:rsidRPr="00444CEC">
        <w:rPr>
          <w:rFonts w:eastAsia="Times New Roman" w:cs="Times New Roman"/>
          <w:kern w:val="0"/>
          <w:sz w:val="24"/>
          <w:szCs w:val="24"/>
          <w14:ligatures w14:val="none"/>
        </w:rPr>
        <w:t xml:space="preserve"> các đồng chí trong Thường trực Đảng ủy, Ban Thường vụ, Ban Chấp hành Đảng </w:t>
      </w:r>
      <w:r w:rsidR="00996F01" w:rsidRPr="00444CEC">
        <w:rPr>
          <w:rFonts w:eastAsia="Times New Roman" w:cs="Times New Roman"/>
          <w:kern w:val="0"/>
          <w:sz w:val="24"/>
          <w:szCs w:val="24"/>
          <w14:ligatures w14:val="none"/>
        </w:rPr>
        <w:t>bộ xã</w:t>
      </w:r>
      <w:r w:rsidR="00870517" w:rsidRPr="00444CEC">
        <w:rPr>
          <w:rFonts w:eastAsia="Times New Roman" w:cs="Times New Roman"/>
          <w:kern w:val="0"/>
          <w:sz w:val="24"/>
          <w:szCs w:val="24"/>
          <w14:ligatures w14:val="none"/>
        </w:rPr>
        <w:t xml:space="preserve">, </w:t>
      </w:r>
      <w:r w:rsidR="001124E7" w:rsidRPr="00444CEC">
        <w:rPr>
          <w:rFonts w:eastAsia="Times New Roman" w:cs="Times New Roman"/>
          <w:kern w:val="0"/>
          <w:sz w:val="24"/>
          <w:szCs w:val="24"/>
          <w14:ligatures w14:val="none"/>
        </w:rPr>
        <w:t>457/538 đảng viên được triệu tập</w:t>
      </w:r>
      <w:r w:rsidR="00870517" w:rsidRPr="00444CEC">
        <w:rPr>
          <w:rFonts w:eastAsia="Times New Roman" w:cs="Times New Roman"/>
          <w:kern w:val="0"/>
          <w:sz w:val="24"/>
          <w:szCs w:val="24"/>
          <w14:ligatures w14:val="none"/>
        </w:rPr>
        <w:t xml:space="preserve"> </w:t>
      </w:r>
      <w:r w:rsidR="00A67094" w:rsidRPr="00444CEC">
        <w:rPr>
          <w:rFonts w:eastAsia="Times New Roman" w:cs="Times New Roman"/>
          <w:kern w:val="0"/>
          <w:sz w:val="24"/>
          <w:szCs w:val="24"/>
          <w14:ligatures w14:val="none"/>
        </w:rPr>
        <w:t xml:space="preserve">(đạt 85%) </w:t>
      </w:r>
      <w:r w:rsidR="00870517" w:rsidRPr="00444CEC">
        <w:rPr>
          <w:rFonts w:eastAsia="Times New Roman" w:cs="Times New Roman"/>
          <w:kern w:val="0"/>
          <w:sz w:val="24"/>
          <w:szCs w:val="24"/>
          <w14:ligatures w14:val="none"/>
        </w:rPr>
        <w:t>và đảng viên Đảng bộ trường THPT Yê</w:t>
      </w:r>
      <w:r w:rsidR="00491BA0" w:rsidRPr="00444CEC">
        <w:rPr>
          <w:rFonts w:eastAsia="Times New Roman" w:cs="Times New Roman"/>
          <w:kern w:val="0"/>
          <w:sz w:val="24"/>
          <w:szCs w:val="24"/>
          <w14:ligatures w14:val="none"/>
        </w:rPr>
        <w:t>n</w:t>
      </w:r>
      <w:r w:rsidR="00870517" w:rsidRPr="00444CEC">
        <w:rPr>
          <w:rFonts w:eastAsia="Times New Roman" w:cs="Times New Roman"/>
          <w:kern w:val="0"/>
          <w:sz w:val="24"/>
          <w:szCs w:val="24"/>
          <w14:ligatures w14:val="none"/>
        </w:rPr>
        <w:t xml:space="preserve"> Khánh A.</w:t>
      </w:r>
    </w:p>
    <w:p w14:paraId="5A9F8C7C" w14:textId="4C995D66" w:rsidR="00433662" w:rsidRPr="00444CEC" w:rsidRDefault="00433662" w:rsidP="00C467A9">
      <w:pPr>
        <w:shd w:val="clear" w:color="auto" w:fill="FFFFFF"/>
        <w:spacing w:after="150" w:line="240" w:lineRule="auto"/>
        <w:jc w:val="both"/>
        <w:rPr>
          <w:rFonts w:eastAsia="Times New Roman" w:cs="Times New Roman"/>
          <w:kern w:val="0"/>
          <w:sz w:val="24"/>
          <w:szCs w:val="24"/>
          <w14:ligatures w14:val="none"/>
        </w:rPr>
      </w:pPr>
      <w:r w:rsidRPr="00444CEC">
        <w:rPr>
          <w:rFonts w:eastAsia="Times New Roman" w:cs="Times New Roman"/>
          <w:noProof/>
          <w:kern w:val="0"/>
          <w:sz w:val="24"/>
          <w:szCs w:val="24"/>
          <w14:ligatures w14:val="none"/>
        </w:rPr>
        <w:drawing>
          <wp:inline distT="0" distB="0" distL="0" distR="0" wp14:anchorId="32A0F1D0" wp14:editId="27607DCF">
            <wp:extent cx="5972175" cy="2687320"/>
            <wp:effectExtent l="133350" t="114300" r="123825" b="170180"/>
            <wp:docPr id="199010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1422" name=""/>
                    <pic:cNvPicPr/>
                  </pic:nvPicPr>
                  <pic:blipFill>
                    <a:blip r:embed="rId5"/>
                    <a:stretch>
                      <a:fillRect/>
                    </a:stretch>
                  </pic:blipFill>
                  <pic:spPr>
                    <a:xfrm>
                      <a:off x="0" y="0"/>
                      <a:ext cx="5972175" cy="2687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0B7593" w14:textId="77777777" w:rsidR="00DC19BA" w:rsidRPr="00444CEC" w:rsidRDefault="00113AFA" w:rsidP="00DC19BA">
      <w:pPr>
        <w:shd w:val="clear" w:color="auto" w:fill="FFFFFF"/>
        <w:spacing w:line="240" w:lineRule="auto"/>
        <w:jc w:val="both"/>
        <w:rPr>
          <w:rFonts w:eastAsia="Times New Roman" w:cs="Times New Roman"/>
          <w:kern w:val="0"/>
          <w:sz w:val="24"/>
          <w:szCs w:val="24"/>
          <w14:ligatures w14:val="none"/>
        </w:rPr>
      </w:pPr>
      <w:r w:rsidRPr="00444CEC">
        <w:rPr>
          <w:rFonts w:eastAsia="Times New Roman" w:cs="Times New Roman"/>
          <w:kern w:val="0"/>
          <w:sz w:val="24"/>
          <w:szCs w:val="24"/>
          <w14:ligatures w14:val="none"/>
        </w:rPr>
        <w:t xml:space="preserve">Hội nghị được nghe đồng chí Hoàng Văn Thắng – Bí thư Huyện ủy truyền đạt nội dung tác phẩm </w:t>
      </w:r>
      <w:r w:rsidRPr="00444CEC">
        <w:rPr>
          <w:rFonts w:eastAsia="Times New Roman" w:cs="Times New Roman"/>
          <w:i/>
          <w:iCs/>
          <w:kern w:val="0"/>
          <w:sz w:val="24"/>
          <w:szCs w:val="24"/>
          <w14:ligatures w14:val="none"/>
        </w:rPr>
        <w:t>“kiên quyêt, kiên trì đấu tranh phòng, chống tham nhũng, tiêu cực, góp phần xây dựng Đảng và Nhà nước ngày càng trong sạch, vững mạnh”</w:t>
      </w:r>
      <w:r w:rsidRPr="00444CEC">
        <w:rPr>
          <w:rFonts w:eastAsia="Times New Roman" w:cs="Times New Roman"/>
          <w:kern w:val="0"/>
          <w:sz w:val="24"/>
          <w:szCs w:val="24"/>
          <w14:ligatures w14:val="none"/>
        </w:rPr>
        <w:t xml:space="preserve"> của đồng chí Tổng Bí thư Nguyễn Phú Trọng</w:t>
      </w:r>
      <w:r w:rsidR="00DD6D7D" w:rsidRPr="00444CEC">
        <w:rPr>
          <w:rFonts w:eastAsia="Times New Roman" w:cs="Times New Roman"/>
          <w:kern w:val="0"/>
          <w:sz w:val="24"/>
          <w:szCs w:val="24"/>
          <w14:ligatures w14:val="none"/>
        </w:rPr>
        <w:t xml:space="preserve">; nghe </w:t>
      </w:r>
      <w:r w:rsidR="00DD6D7D" w:rsidRPr="00444CEC">
        <w:rPr>
          <w:rFonts w:eastAsia="Times New Roman" w:cs="Times New Roman"/>
          <w:kern w:val="0"/>
          <w:sz w:val="24"/>
          <w:szCs w:val="24"/>
          <w14:ligatures w14:val="none"/>
        </w:rPr>
        <w:lastRenderedPageBreak/>
        <w:t xml:space="preserve">đồng chí Đinh Văn Kiên – UVBTV, Trưởng Ban Tổ chức Huyện ủy quán triệt Quy định </w:t>
      </w:r>
      <w:r w:rsidR="00DD6D7D" w:rsidRPr="00444CEC">
        <w:rPr>
          <w:rFonts w:eastAsia="Times New Roman" w:cs="Times New Roman"/>
          <w:kern w:val="0"/>
          <w:sz w:val="24"/>
          <w:szCs w:val="24"/>
          <w14:ligatures w14:val="none"/>
        </w:rPr>
        <w:t>số 114 – QĐ/TW, ngày 11/7/2023 của Bộ Chính trị về kiểm soát quyền lực và phòng chống tham nhũng, tiêu cực trong công tác cán bộ</w:t>
      </w:r>
      <w:r w:rsidR="00DC19BA" w:rsidRPr="00444CEC">
        <w:rPr>
          <w:rFonts w:eastAsia="Times New Roman" w:cs="Times New Roman"/>
          <w:kern w:val="0"/>
          <w:sz w:val="24"/>
          <w:szCs w:val="24"/>
          <w14:ligatures w14:val="none"/>
        </w:rPr>
        <w:t xml:space="preserve">; đồng chí Nguyễn Xuân Tuyển – Phó Bí thư, Chủ tịch UBND huyện quán triệt </w:t>
      </w:r>
      <w:r w:rsidR="00DC19BA" w:rsidRPr="00444CEC">
        <w:rPr>
          <w:rFonts w:eastAsia="Times New Roman" w:cs="Times New Roman"/>
          <w:kern w:val="0"/>
          <w:sz w:val="24"/>
          <w:szCs w:val="24"/>
          <w14:ligatures w14:val="none"/>
        </w:rPr>
        <w:t>triển khai thực hiện sắp xếp đơn vị hành chính cấp huyện, cấp xã giai đoạn 2023 - 2030.</w:t>
      </w:r>
    </w:p>
    <w:p w14:paraId="0832D11A" w14:textId="33390BDB" w:rsidR="00996F01" w:rsidRPr="00444CEC" w:rsidRDefault="00444E8F" w:rsidP="00C467A9">
      <w:pPr>
        <w:shd w:val="clear" w:color="auto" w:fill="FFFFFF"/>
        <w:spacing w:after="150" w:line="240" w:lineRule="auto"/>
        <w:jc w:val="both"/>
        <w:rPr>
          <w:rFonts w:eastAsia="Times New Roman" w:cs="Times New Roman"/>
          <w:kern w:val="0"/>
          <w:sz w:val="24"/>
          <w:szCs w:val="24"/>
          <w14:ligatures w14:val="none"/>
        </w:rPr>
      </w:pPr>
      <w:r w:rsidRPr="00444CEC">
        <w:rPr>
          <w:rFonts w:eastAsia="Times New Roman" w:cs="Times New Roman"/>
          <w:kern w:val="0"/>
          <w:sz w:val="24"/>
          <w:szCs w:val="24"/>
          <w14:ligatures w14:val="none"/>
        </w:rPr>
        <w:drawing>
          <wp:inline distT="0" distB="0" distL="0" distR="0" wp14:anchorId="5D8DB3E9" wp14:editId="203BDA79">
            <wp:extent cx="5972175" cy="2687320"/>
            <wp:effectExtent l="0" t="0" r="9525" b="0"/>
            <wp:docPr id="135491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8288" name=""/>
                    <pic:cNvPicPr/>
                  </pic:nvPicPr>
                  <pic:blipFill>
                    <a:blip r:embed="rId6"/>
                    <a:stretch>
                      <a:fillRect/>
                    </a:stretch>
                  </pic:blipFill>
                  <pic:spPr>
                    <a:xfrm>
                      <a:off x="0" y="0"/>
                      <a:ext cx="5972175" cy="2687320"/>
                    </a:xfrm>
                    <a:prstGeom prst="rect">
                      <a:avLst/>
                    </a:prstGeom>
                  </pic:spPr>
                </pic:pic>
              </a:graphicData>
            </a:graphic>
          </wp:inline>
        </w:drawing>
      </w:r>
      <w:r w:rsidRPr="00444CEC">
        <w:rPr>
          <w:rFonts w:eastAsia="Times New Roman" w:cs="Times New Roman"/>
          <w:kern w:val="0"/>
          <w:sz w:val="24"/>
          <w:szCs w:val="24"/>
          <w14:ligatures w14:val="none"/>
        </w:rPr>
        <w:t xml:space="preserve"> </w:t>
      </w:r>
      <w:r w:rsidR="00113AFA" w:rsidRPr="00444CEC">
        <w:rPr>
          <w:rFonts w:eastAsia="Times New Roman" w:cs="Times New Roman"/>
          <w:kern w:val="0"/>
          <w:sz w:val="24"/>
          <w:szCs w:val="24"/>
          <w14:ligatures w14:val="none"/>
        </w:rPr>
        <w:t xml:space="preserve">Trong quá trình hội nghị diễn ra, các đảng viên nghiêm túc nghiên cứu, học tập đảm bảo hội nghị đạt chất lượng tốt. </w:t>
      </w:r>
    </w:p>
    <w:p w14:paraId="095CC7E2" w14:textId="034E1D81" w:rsidR="00433662" w:rsidRPr="00444CEC" w:rsidRDefault="00433662" w:rsidP="00C467A9">
      <w:pPr>
        <w:shd w:val="clear" w:color="auto" w:fill="FFFFFF"/>
        <w:spacing w:after="150" w:line="240" w:lineRule="auto"/>
        <w:jc w:val="both"/>
        <w:rPr>
          <w:rFonts w:eastAsia="Times New Roman" w:cs="Times New Roman"/>
          <w:kern w:val="0"/>
          <w:sz w:val="24"/>
          <w:szCs w:val="24"/>
          <w14:ligatures w14:val="none"/>
        </w:rPr>
      </w:pPr>
      <w:r w:rsidRPr="00444CEC">
        <w:rPr>
          <w:rFonts w:eastAsia="Times New Roman" w:cs="Times New Roman"/>
          <w:kern w:val="0"/>
          <w:sz w:val="24"/>
          <w:szCs w:val="24"/>
          <w14:ligatures w14:val="none"/>
        </w:rPr>
        <w:t xml:space="preserve">Kết luận tại hội nghị, đồng chí Bí thư Huyện ủy </w:t>
      </w:r>
      <w:r w:rsidR="00E74E94" w:rsidRPr="00444CEC">
        <w:rPr>
          <w:rFonts w:eastAsia="Times New Roman" w:cs="Times New Roman"/>
          <w:kern w:val="0"/>
          <w:sz w:val="24"/>
          <w:szCs w:val="24"/>
          <w14:ligatures w14:val="none"/>
        </w:rPr>
        <w:t xml:space="preserve">nhấn mạnh một số nội dung và </w:t>
      </w:r>
      <w:r w:rsidRPr="00444CEC">
        <w:rPr>
          <w:rFonts w:eastAsia="Times New Roman" w:cs="Times New Roman"/>
          <w:kern w:val="0"/>
          <w:sz w:val="24"/>
          <w:szCs w:val="24"/>
          <w14:ligatures w14:val="none"/>
        </w:rPr>
        <w:t xml:space="preserve">đề nghị các chi bộ trực thuộc Đảng bộ cơ sở tiếp tục triển khai các nội dung tác phẩm </w:t>
      </w:r>
      <w:r w:rsidRPr="00444CEC">
        <w:rPr>
          <w:rFonts w:eastAsia="Times New Roman" w:cs="Times New Roman"/>
          <w:i/>
          <w:iCs/>
          <w:kern w:val="0"/>
          <w:sz w:val="24"/>
          <w:szCs w:val="24"/>
          <w14:ligatures w14:val="none"/>
        </w:rPr>
        <w:t>“kiên quyêt, kiên trì đấu tranh phòng, chống tham nhũng, tiêu cực, góp phần xây dựng Đảng và Nhà nước ngày càng trong sạch, vững mạnh”</w:t>
      </w:r>
      <w:r w:rsidRPr="00444CEC">
        <w:rPr>
          <w:rFonts w:eastAsia="Times New Roman" w:cs="Times New Roman"/>
          <w:kern w:val="0"/>
          <w:sz w:val="24"/>
          <w:szCs w:val="24"/>
          <w14:ligatures w14:val="none"/>
        </w:rPr>
        <w:t xml:space="preserve"> của đồng chí Tổng Bí thư Nguyễn Phú Trọng</w:t>
      </w:r>
      <w:r w:rsidRPr="00444CEC">
        <w:rPr>
          <w:rFonts w:eastAsia="Times New Roman" w:cs="Times New Roman"/>
          <w:kern w:val="0"/>
          <w:sz w:val="24"/>
          <w:szCs w:val="24"/>
          <w14:ligatures w14:val="none"/>
        </w:rPr>
        <w:t xml:space="preserve"> và các Quy định,</w:t>
      </w:r>
    </w:p>
    <w:p w14:paraId="089478A4" w14:textId="4923BD93" w:rsidR="00C467A9" w:rsidRPr="00444CEC" w:rsidRDefault="00C467A9" w:rsidP="00C467A9">
      <w:pPr>
        <w:shd w:val="clear" w:color="auto" w:fill="FFFFFF"/>
        <w:spacing w:after="150" w:line="240" w:lineRule="auto"/>
        <w:jc w:val="both"/>
        <w:rPr>
          <w:rFonts w:eastAsia="Times New Roman" w:cs="Times New Roman"/>
          <w:kern w:val="0"/>
          <w:sz w:val="24"/>
          <w:szCs w:val="24"/>
          <w14:ligatures w14:val="none"/>
        </w:rPr>
      </w:pPr>
    </w:p>
    <w:p w14:paraId="42E4F2AF" w14:textId="77777777" w:rsidR="00C467A9" w:rsidRPr="00444CEC" w:rsidRDefault="00C467A9" w:rsidP="00C467A9">
      <w:pPr>
        <w:shd w:val="clear" w:color="auto" w:fill="FFFFFF"/>
        <w:spacing w:after="150" w:line="240" w:lineRule="auto"/>
        <w:jc w:val="right"/>
        <w:rPr>
          <w:rFonts w:eastAsia="Times New Roman" w:cs="Times New Roman"/>
          <w:kern w:val="0"/>
          <w:sz w:val="24"/>
          <w:szCs w:val="24"/>
          <w14:ligatures w14:val="none"/>
        </w:rPr>
      </w:pPr>
      <w:r w:rsidRPr="00444CEC">
        <w:rPr>
          <w:rFonts w:eastAsia="Times New Roman" w:cs="Times New Roman"/>
          <w:i/>
          <w:iCs/>
          <w:kern w:val="0"/>
          <w:sz w:val="24"/>
          <w:szCs w:val="24"/>
          <w14:ligatures w14:val="none"/>
        </w:rPr>
        <w:t>Phương Loan (THNB)</w:t>
      </w:r>
    </w:p>
    <w:p w14:paraId="0B90FCC1" w14:textId="77777777" w:rsidR="002E0025" w:rsidRPr="00444CEC" w:rsidRDefault="002E0025"/>
    <w:sectPr w:rsidR="002E0025" w:rsidRPr="00444CEC" w:rsidSect="00444E8F">
      <w:pgSz w:w="12240" w:h="15840"/>
      <w:pgMar w:top="1134"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A9"/>
    <w:rsid w:val="001124E7"/>
    <w:rsid w:val="00113AFA"/>
    <w:rsid w:val="00190FAA"/>
    <w:rsid w:val="00194496"/>
    <w:rsid w:val="002E0025"/>
    <w:rsid w:val="00433662"/>
    <w:rsid w:val="00444CEC"/>
    <w:rsid w:val="00444E8F"/>
    <w:rsid w:val="00491BA0"/>
    <w:rsid w:val="004F615D"/>
    <w:rsid w:val="00870517"/>
    <w:rsid w:val="009042E9"/>
    <w:rsid w:val="00996F01"/>
    <w:rsid w:val="00A13918"/>
    <w:rsid w:val="00A67094"/>
    <w:rsid w:val="00B41D8B"/>
    <w:rsid w:val="00C467A9"/>
    <w:rsid w:val="00DC19BA"/>
    <w:rsid w:val="00DD6D7D"/>
    <w:rsid w:val="00E165F4"/>
    <w:rsid w:val="00E742D1"/>
    <w:rsid w:val="00E74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4DA6"/>
  <w15:chartTrackingRefBased/>
  <w15:docId w15:val="{4FB1C3E8-A02F-45B8-A43D-CC296D03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67A9"/>
    <w:pPr>
      <w:spacing w:before="100" w:beforeAutospacing="1" w:after="100" w:afterAutospacing="1" w:line="240" w:lineRule="auto"/>
    </w:pPr>
    <w:rPr>
      <w:rFonts w:eastAsia="Times New Roman" w:cs="Times New Roman"/>
      <w:kern w:val="0"/>
      <w:sz w:val="24"/>
      <w:szCs w:val="24"/>
    </w:rPr>
  </w:style>
  <w:style w:type="character" w:styleId="Emphasis">
    <w:name w:val="Emphasis"/>
    <w:basedOn w:val="DefaultParagraphFont"/>
    <w:uiPriority w:val="20"/>
    <w:qFormat/>
    <w:rsid w:val="00C467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240830">
      <w:bodyDiv w:val="1"/>
      <w:marLeft w:val="0"/>
      <w:marRight w:val="0"/>
      <w:marTop w:val="0"/>
      <w:marBottom w:val="0"/>
      <w:divBdr>
        <w:top w:val="none" w:sz="0" w:space="0" w:color="auto"/>
        <w:left w:val="none" w:sz="0" w:space="0" w:color="auto"/>
        <w:bottom w:val="none" w:sz="0" w:space="0" w:color="auto"/>
        <w:right w:val="none" w:sz="0" w:space="0" w:color="auto"/>
      </w:divBdr>
      <w:divsChild>
        <w:div w:id="80577987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308</Words>
  <Characters>1758</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2023-08-04T07:43:00Z</dcterms:created>
  <dcterms:modified xsi:type="dcterms:W3CDTF">2023-08-31T07:52:00Z</dcterms:modified>
</cp:coreProperties>
</file>